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022" w:rsidRPr="00013EC6" w:rsidRDefault="008D5022" w:rsidP="008D5022">
      <w:pPr>
        <w:spacing w:after="0"/>
        <w:jc w:val="center"/>
        <w:rPr>
          <w:rFonts w:cs="Times New Roman"/>
          <w:b/>
          <w:sz w:val="28"/>
          <w:szCs w:val="28"/>
        </w:rPr>
      </w:pPr>
      <w:r w:rsidRPr="00013EC6">
        <w:rPr>
          <w:rFonts w:cs="Times New Roman"/>
          <w:b/>
          <w:sz w:val="28"/>
          <w:szCs w:val="28"/>
        </w:rPr>
        <w:t>РОССИЙСКАЯ ФЕДЕРАЦИЯ</w:t>
      </w:r>
    </w:p>
    <w:p w:rsidR="008D5022" w:rsidRPr="00013EC6" w:rsidRDefault="008D5022" w:rsidP="008D5022">
      <w:pPr>
        <w:spacing w:after="0"/>
        <w:jc w:val="center"/>
        <w:rPr>
          <w:rFonts w:cs="Times New Roman"/>
          <w:b/>
          <w:sz w:val="28"/>
          <w:szCs w:val="28"/>
        </w:rPr>
      </w:pPr>
      <w:r w:rsidRPr="00013EC6">
        <w:rPr>
          <w:rFonts w:cs="Times New Roman"/>
          <w:b/>
          <w:sz w:val="28"/>
          <w:szCs w:val="28"/>
        </w:rPr>
        <w:t>ГОРОДСКОЙ ОКРУГ</w:t>
      </w:r>
    </w:p>
    <w:p w:rsidR="008D5022" w:rsidRPr="00013EC6" w:rsidRDefault="008D5022" w:rsidP="008D5022">
      <w:pPr>
        <w:spacing w:after="0"/>
        <w:jc w:val="center"/>
        <w:rPr>
          <w:rFonts w:cs="Times New Roman"/>
          <w:b/>
          <w:sz w:val="28"/>
          <w:szCs w:val="28"/>
        </w:rPr>
      </w:pPr>
      <w:r w:rsidRPr="00013EC6">
        <w:rPr>
          <w:rFonts w:cs="Times New Roman"/>
          <w:b/>
          <w:sz w:val="28"/>
          <w:szCs w:val="28"/>
        </w:rPr>
        <w:t>«ГОРОД КЛИНЦЫ БРЯНСКОЙ ОБЛАСТИ»</w:t>
      </w:r>
    </w:p>
    <w:p w:rsidR="008D5022" w:rsidRDefault="008D5022" w:rsidP="008D5022">
      <w:pPr>
        <w:pBdr>
          <w:bottom w:val="single" w:sz="12" w:space="1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013EC6">
        <w:rPr>
          <w:rFonts w:cs="Times New Roman"/>
          <w:b/>
          <w:sz w:val="28"/>
          <w:szCs w:val="28"/>
        </w:rPr>
        <w:t xml:space="preserve">КЛИНЦОВСКАЯ </w:t>
      </w:r>
      <w:proofErr w:type="gramStart"/>
      <w:r w:rsidRPr="00013EC6">
        <w:rPr>
          <w:rFonts w:cs="Times New Roman"/>
          <w:b/>
          <w:sz w:val="28"/>
          <w:szCs w:val="28"/>
        </w:rPr>
        <w:t>ГОРОДСКАЯ</w:t>
      </w:r>
      <w:proofErr w:type="gramEnd"/>
      <w:r w:rsidRPr="00013EC6">
        <w:rPr>
          <w:rFonts w:cs="Times New Roman"/>
          <w:b/>
          <w:sz w:val="28"/>
          <w:szCs w:val="28"/>
        </w:rPr>
        <w:t xml:space="preserve"> АДМИНИСТРАЦИИ</w:t>
      </w:r>
    </w:p>
    <w:p w:rsidR="008D5022" w:rsidRDefault="008D5022" w:rsidP="008D5022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</w:t>
      </w:r>
    </w:p>
    <w:p w:rsidR="008D5022" w:rsidRPr="00013EC6" w:rsidRDefault="008D5022" w:rsidP="008D5022">
      <w:pPr>
        <w:spacing w:after="0"/>
        <w:jc w:val="center"/>
        <w:rPr>
          <w:rFonts w:cs="Times New Roman"/>
          <w:b/>
          <w:sz w:val="28"/>
          <w:szCs w:val="28"/>
        </w:rPr>
      </w:pPr>
      <w:proofErr w:type="gramStart"/>
      <w:r w:rsidRPr="00013EC6">
        <w:rPr>
          <w:rFonts w:cs="Times New Roman"/>
          <w:b/>
          <w:sz w:val="28"/>
          <w:szCs w:val="28"/>
        </w:rPr>
        <w:t>П</w:t>
      </w:r>
      <w:proofErr w:type="gramEnd"/>
      <w:r w:rsidRPr="00013EC6">
        <w:rPr>
          <w:rFonts w:cs="Times New Roman"/>
          <w:b/>
          <w:sz w:val="28"/>
          <w:szCs w:val="28"/>
        </w:rPr>
        <w:t xml:space="preserve"> О С Т А Н О В Л Е Н И Е</w:t>
      </w:r>
    </w:p>
    <w:p w:rsidR="008D5022" w:rsidRDefault="008D5022" w:rsidP="008D5022">
      <w:pPr>
        <w:spacing w:after="0"/>
        <w:rPr>
          <w:rFonts w:cs="Times New Roman"/>
          <w:sz w:val="24"/>
          <w:szCs w:val="24"/>
        </w:rPr>
      </w:pPr>
    </w:p>
    <w:p w:rsidR="008D5022" w:rsidRDefault="008D5022" w:rsidP="008D5022">
      <w:pPr>
        <w:spacing w:after="0"/>
        <w:rPr>
          <w:rFonts w:cs="Times New Roman"/>
          <w:sz w:val="24"/>
          <w:szCs w:val="24"/>
        </w:rPr>
      </w:pPr>
    </w:p>
    <w:p w:rsidR="008D5022" w:rsidRDefault="008D5022" w:rsidP="008D5022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от «_</w:t>
      </w:r>
      <w:r w:rsidR="009E66AE">
        <w:rPr>
          <w:rFonts w:cs="Times New Roman"/>
          <w:sz w:val="24"/>
          <w:szCs w:val="24"/>
        </w:rPr>
        <w:t xml:space="preserve">17 </w:t>
      </w:r>
      <w:r>
        <w:rPr>
          <w:rFonts w:cs="Times New Roman"/>
          <w:sz w:val="24"/>
          <w:szCs w:val="24"/>
        </w:rPr>
        <w:t>»_</w:t>
      </w:r>
      <w:r w:rsidR="009E66AE">
        <w:rPr>
          <w:rFonts w:cs="Times New Roman"/>
          <w:sz w:val="24"/>
          <w:szCs w:val="24"/>
        </w:rPr>
        <w:t xml:space="preserve">  11</w:t>
      </w:r>
      <w:r w:rsidR="009E66AE">
        <w:rPr>
          <w:rFonts w:cs="Times New Roman"/>
          <w:sz w:val="24"/>
          <w:szCs w:val="24"/>
        </w:rPr>
        <w:softHyphen/>
        <w:t xml:space="preserve">  </w:t>
      </w:r>
      <w:r>
        <w:rPr>
          <w:rFonts w:cs="Times New Roman"/>
          <w:sz w:val="24"/>
          <w:szCs w:val="24"/>
        </w:rPr>
        <w:t>_</w:t>
      </w:r>
      <w:r w:rsidR="009E66AE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201</w:t>
      </w:r>
      <w:r w:rsidR="0021098D">
        <w:rPr>
          <w:rFonts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>г. №</w:t>
      </w:r>
      <w:r w:rsidR="009E66AE">
        <w:rPr>
          <w:rFonts w:cs="Times New Roman"/>
          <w:sz w:val="24"/>
          <w:szCs w:val="24"/>
        </w:rPr>
        <w:t xml:space="preserve"> 3619</w:t>
      </w:r>
      <w:r>
        <w:rPr>
          <w:rFonts w:cs="Times New Roman"/>
          <w:sz w:val="24"/>
          <w:szCs w:val="24"/>
        </w:rPr>
        <w:t>_</w:t>
      </w:r>
    </w:p>
    <w:p w:rsidR="008D5022" w:rsidRDefault="008D5022" w:rsidP="008D5022">
      <w:pPr>
        <w:spacing w:after="0"/>
        <w:rPr>
          <w:rFonts w:cs="Times New Roman"/>
          <w:sz w:val="24"/>
          <w:szCs w:val="24"/>
        </w:rPr>
      </w:pPr>
    </w:p>
    <w:p w:rsidR="008D5022" w:rsidRDefault="008D5022" w:rsidP="008D5022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г. Клинцы</w:t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0A724F" w:rsidRPr="000A724F" w:rsidTr="000A72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A724F" w:rsidRPr="000A724F" w:rsidRDefault="000A724F" w:rsidP="00F152D9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A724F" w:rsidRPr="000A724F" w:rsidTr="000A724F">
        <w:trPr>
          <w:tblCellSpacing w:w="0" w:type="dxa"/>
        </w:trPr>
        <w:tc>
          <w:tcPr>
            <w:tcW w:w="0" w:type="auto"/>
            <w:vAlign w:val="center"/>
            <w:hideMark/>
          </w:tcPr>
          <w:p w:rsidR="000A724F" w:rsidRPr="000A724F" w:rsidRDefault="000A724F" w:rsidP="00F152D9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724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724F" w:rsidRPr="000A724F" w:rsidTr="000A724F">
        <w:trPr>
          <w:trHeight w:val="890"/>
          <w:tblCellSpacing w:w="0" w:type="dxa"/>
        </w:trPr>
        <w:tc>
          <w:tcPr>
            <w:tcW w:w="0" w:type="auto"/>
            <w:vAlign w:val="center"/>
            <w:hideMark/>
          </w:tcPr>
          <w:p w:rsidR="000A724F" w:rsidRPr="00984A3D" w:rsidRDefault="000A724F" w:rsidP="00F152D9">
            <w:pPr>
              <w:pStyle w:val="a3"/>
              <w:jc w:val="both"/>
              <w:rPr>
                <w:sz w:val="24"/>
                <w:szCs w:val="24"/>
              </w:rPr>
            </w:pPr>
            <w:r w:rsidRPr="00984A3D">
              <w:rPr>
                <w:sz w:val="24"/>
                <w:szCs w:val="24"/>
              </w:rPr>
              <w:t>Об утверждении Порядка проведения</w:t>
            </w:r>
          </w:p>
          <w:p w:rsidR="000A724F" w:rsidRPr="00984A3D" w:rsidRDefault="000A724F" w:rsidP="00F152D9">
            <w:pPr>
              <w:pStyle w:val="a3"/>
              <w:jc w:val="both"/>
              <w:rPr>
                <w:sz w:val="24"/>
                <w:szCs w:val="24"/>
              </w:rPr>
            </w:pPr>
            <w:r w:rsidRPr="00984A3D">
              <w:rPr>
                <w:sz w:val="24"/>
                <w:szCs w:val="24"/>
              </w:rPr>
              <w:t>мониторинга и урегулирования</w:t>
            </w:r>
          </w:p>
          <w:p w:rsidR="000A724F" w:rsidRPr="00984A3D" w:rsidRDefault="000A724F" w:rsidP="00F152D9">
            <w:pPr>
              <w:pStyle w:val="a3"/>
              <w:jc w:val="both"/>
              <w:rPr>
                <w:sz w:val="24"/>
                <w:szCs w:val="24"/>
              </w:rPr>
            </w:pPr>
            <w:r w:rsidRPr="00984A3D">
              <w:rPr>
                <w:sz w:val="24"/>
                <w:szCs w:val="24"/>
              </w:rPr>
              <w:t>просроченной кредиторской задолженности</w:t>
            </w:r>
          </w:p>
          <w:p w:rsidR="000A724F" w:rsidRPr="00984A3D" w:rsidRDefault="000A724F" w:rsidP="008D5022">
            <w:pPr>
              <w:tabs>
                <w:tab w:val="left" w:pos="2988"/>
              </w:tabs>
              <w:jc w:val="both"/>
              <w:rPr>
                <w:sz w:val="24"/>
                <w:szCs w:val="24"/>
              </w:rPr>
            </w:pPr>
            <w:r w:rsidRPr="00984A3D">
              <w:rPr>
                <w:sz w:val="24"/>
                <w:szCs w:val="24"/>
              </w:rPr>
              <w:t xml:space="preserve">органов </w:t>
            </w:r>
            <w:r w:rsidR="0049245E">
              <w:rPr>
                <w:sz w:val="24"/>
                <w:szCs w:val="24"/>
              </w:rPr>
              <w:t xml:space="preserve">местного самоуправления </w:t>
            </w:r>
            <w:r w:rsidRPr="00984A3D">
              <w:rPr>
                <w:sz w:val="24"/>
                <w:szCs w:val="24"/>
              </w:rPr>
              <w:t>и муниципальных</w:t>
            </w:r>
            <w:r>
              <w:rPr>
                <w:sz w:val="24"/>
                <w:szCs w:val="24"/>
              </w:rPr>
              <w:t xml:space="preserve">   </w:t>
            </w:r>
            <w:r w:rsidR="0049245E" w:rsidRPr="00984A3D">
              <w:rPr>
                <w:sz w:val="24"/>
                <w:szCs w:val="24"/>
              </w:rPr>
              <w:t xml:space="preserve">казенных, бюджетных учреждений и </w:t>
            </w:r>
            <w:r>
              <w:rPr>
                <w:sz w:val="24"/>
                <w:szCs w:val="24"/>
              </w:rPr>
              <w:t xml:space="preserve"> </w:t>
            </w:r>
            <w:r w:rsidR="0049245E" w:rsidRPr="00984A3D">
              <w:rPr>
                <w:sz w:val="24"/>
                <w:szCs w:val="24"/>
              </w:rPr>
              <w:t>муниципальных унитарных предприятий</w:t>
            </w:r>
            <w:r w:rsidR="004924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AA332E">
              <w:rPr>
                <w:sz w:val="24"/>
                <w:szCs w:val="24"/>
              </w:rPr>
              <w:t>города Клинцы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0A724F" w:rsidRPr="00984A3D" w:rsidRDefault="000A724F" w:rsidP="00F152D9">
            <w:pPr>
              <w:pStyle w:val="a3"/>
              <w:jc w:val="both"/>
              <w:rPr>
                <w:sz w:val="24"/>
                <w:szCs w:val="24"/>
              </w:rPr>
            </w:pPr>
            <w:r w:rsidRPr="00984A3D">
              <w:rPr>
                <w:sz w:val="24"/>
                <w:szCs w:val="24"/>
              </w:rPr>
              <w:t xml:space="preserve"> </w:t>
            </w:r>
          </w:p>
          <w:p w:rsidR="000A724F" w:rsidRPr="000A724F" w:rsidRDefault="000A724F" w:rsidP="0049245E">
            <w:pPr>
              <w:tabs>
                <w:tab w:val="left" w:pos="2988"/>
              </w:tabs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:rsidR="00B6793B" w:rsidRDefault="007A4B76" w:rsidP="00F152D9">
      <w:pPr>
        <w:spacing w:before="100" w:beforeAutospacing="1" w:after="100" w:afterAutospacing="1" w:line="240" w:lineRule="auto"/>
        <w:ind w:firstLine="900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В соответствии с постановлением</w:t>
      </w:r>
      <w:r w:rsidR="000A724F" w:rsidRPr="000A724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A5B8B">
        <w:rPr>
          <w:rFonts w:eastAsia="Times New Roman" w:cs="Times New Roman"/>
          <w:sz w:val="24"/>
          <w:szCs w:val="24"/>
          <w:lang w:eastAsia="ru-RU"/>
        </w:rPr>
        <w:t>Клинцовской городской администрации    о</w:t>
      </w:r>
      <w:r w:rsidR="000A724F" w:rsidRPr="000A724F">
        <w:rPr>
          <w:rFonts w:eastAsia="Times New Roman" w:cs="Times New Roman"/>
          <w:sz w:val="24"/>
          <w:szCs w:val="24"/>
          <w:lang w:eastAsia="ru-RU"/>
        </w:rPr>
        <w:t xml:space="preserve">т </w:t>
      </w:r>
      <w:r w:rsidR="00EA5B8B">
        <w:rPr>
          <w:rFonts w:eastAsia="Times New Roman" w:cs="Times New Roman"/>
          <w:sz w:val="24"/>
          <w:szCs w:val="24"/>
          <w:lang w:eastAsia="ru-RU"/>
        </w:rPr>
        <w:t>29.05</w:t>
      </w:r>
      <w:r>
        <w:rPr>
          <w:rFonts w:eastAsia="Times New Roman" w:cs="Times New Roman"/>
          <w:sz w:val="24"/>
          <w:szCs w:val="24"/>
          <w:lang w:eastAsia="ru-RU"/>
        </w:rPr>
        <w:t>.2013</w:t>
      </w:r>
      <w:r w:rsidR="000A724F" w:rsidRPr="000A724F">
        <w:rPr>
          <w:rFonts w:eastAsia="Times New Roman" w:cs="Times New Roman"/>
          <w:sz w:val="24"/>
          <w:szCs w:val="24"/>
          <w:lang w:eastAsia="ru-RU"/>
        </w:rPr>
        <w:t xml:space="preserve">г. № </w:t>
      </w:r>
      <w:r>
        <w:rPr>
          <w:rFonts w:eastAsia="Times New Roman" w:cs="Times New Roman"/>
          <w:sz w:val="24"/>
          <w:szCs w:val="24"/>
          <w:lang w:eastAsia="ru-RU"/>
        </w:rPr>
        <w:t>1</w:t>
      </w:r>
      <w:r w:rsidR="00813A89">
        <w:rPr>
          <w:rFonts w:eastAsia="Times New Roman" w:cs="Times New Roman"/>
          <w:sz w:val="24"/>
          <w:szCs w:val="24"/>
          <w:lang w:eastAsia="ru-RU"/>
        </w:rPr>
        <w:t>519</w:t>
      </w:r>
      <w:r>
        <w:rPr>
          <w:rFonts w:eastAsia="Times New Roman" w:cs="Times New Roman"/>
          <w:sz w:val="24"/>
          <w:szCs w:val="24"/>
          <w:lang w:eastAsia="ru-RU"/>
        </w:rPr>
        <w:t xml:space="preserve"> «Об утверждении программы повышения эффективности бюджетных расходов </w:t>
      </w:r>
      <w:r w:rsidR="00813A89">
        <w:rPr>
          <w:rFonts w:eastAsia="Times New Roman" w:cs="Times New Roman"/>
          <w:sz w:val="24"/>
          <w:szCs w:val="24"/>
          <w:lang w:eastAsia="ru-RU"/>
        </w:rPr>
        <w:t>городского округа «город Клинцы Брянской области» (2013-2018гг.)»</w:t>
      </w:r>
      <w:r>
        <w:rPr>
          <w:rFonts w:eastAsia="Times New Roman" w:cs="Times New Roman"/>
          <w:sz w:val="24"/>
          <w:szCs w:val="24"/>
          <w:lang w:eastAsia="ru-RU"/>
        </w:rPr>
        <w:t xml:space="preserve"> (с изменениями), в целях усиления контроля за состоянием просроченной кредиторской задолженности органов местного самоуправления </w:t>
      </w:r>
      <w:r w:rsidR="00AA332E">
        <w:rPr>
          <w:rFonts w:eastAsia="Times New Roman" w:cs="Times New Roman"/>
          <w:sz w:val="24"/>
          <w:szCs w:val="24"/>
          <w:lang w:eastAsia="ru-RU"/>
        </w:rPr>
        <w:t xml:space="preserve">города Клинцы и </w:t>
      </w:r>
      <w:r>
        <w:rPr>
          <w:rFonts w:eastAsia="Times New Roman" w:cs="Times New Roman"/>
          <w:sz w:val="24"/>
          <w:szCs w:val="24"/>
          <w:lang w:eastAsia="ru-RU"/>
        </w:rPr>
        <w:t xml:space="preserve">муниципальных казенных, бюджетных учреждений и муниципальных унитарных предприятий </w:t>
      </w:r>
      <w:r w:rsidR="00AA332E">
        <w:rPr>
          <w:rFonts w:eastAsia="Times New Roman" w:cs="Times New Roman"/>
          <w:sz w:val="24"/>
          <w:szCs w:val="24"/>
          <w:lang w:eastAsia="ru-RU"/>
        </w:rPr>
        <w:t>города Клинцы</w:t>
      </w:r>
      <w:r>
        <w:rPr>
          <w:rFonts w:eastAsia="Times New Roman" w:cs="Times New Roman"/>
          <w:sz w:val="24"/>
          <w:szCs w:val="24"/>
          <w:lang w:eastAsia="ru-RU"/>
        </w:rPr>
        <w:t>, а также совершенствования порядка проведения</w:t>
      </w:r>
      <w:r w:rsidR="00F152D9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мониторинга  просроченной кредиторской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задолженности</w:t>
      </w:r>
    </w:p>
    <w:p w:rsidR="000A724F" w:rsidRPr="000A724F" w:rsidRDefault="000A724F" w:rsidP="00F152D9">
      <w:pPr>
        <w:spacing w:before="100" w:beforeAutospacing="1" w:after="100" w:afterAutospacing="1" w:line="240" w:lineRule="auto"/>
        <w:ind w:firstLine="900"/>
        <w:jc w:val="both"/>
        <w:rPr>
          <w:rFonts w:eastAsia="Times New Roman" w:cs="Times New Roman"/>
          <w:sz w:val="24"/>
          <w:szCs w:val="24"/>
          <w:lang w:eastAsia="ru-RU"/>
        </w:rPr>
      </w:pPr>
      <w:r w:rsidRPr="000A724F">
        <w:rPr>
          <w:rFonts w:eastAsia="Times New Roman" w:cs="Times New Roman"/>
          <w:color w:val="FF0000"/>
          <w:sz w:val="24"/>
          <w:szCs w:val="24"/>
          <w:lang w:eastAsia="ru-RU"/>
        </w:rPr>
        <w:br/>
      </w:r>
      <w:r w:rsidRPr="000A724F">
        <w:rPr>
          <w:rFonts w:eastAsia="Times New Roman" w:cs="Times New Roman"/>
          <w:sz w:val="24"/>
          <w:szCs w:val="24"/>
          <w:lang w:eastAsia="ru-RU"/>
        </w:rPr>
        <w:t>ПОСТАНОВЛЯЮ:</w:t>
      </w:r>
    </w:p>
    <w:p w:rsidR="00984A3D" w:rsidRPr="00CA3728" w:rsidRDefault="000A724F" w:rsidP="00F1136D">
      <w:pPr>
        <w:jc w:val="both"/>
        <w:rPr>
          <w:sz w:val="24"/>
          <w:szCs w:val="24"/>
        </w:rPr>
      </w:pPr>
      <w:r w:rsidRPr="00CA3728">
        <w:rPr>
          <w:sz w:val="24"/>
          <w:szCs w:val="24"/>
        </w:rPr>
        <w:t>1</w:t>
      </w:r>
      <w:r w:rsidR="00614532" w:rsidRPr="00CA3728">
        <w:rPr>
          <w:sz w:val="24"/>
          <w:szCs w:val="24"/>
        </w:rPr>
        <w:t>.У</w:t>
      </w:r>
      <w:r w:rsidR="00984A3D" w:rsidRPr="00CA3728">
        <w:rPr>
          <w:sz w:val="24"/>
          <w:szCs w:val="24"/>
        </w:rPr>
        <w:t>твердить прилагаемые</w:t>
      </w:r>
      <w:proofErr w:type="gramStart"/>
      <w:r w:rsidR="00984A3D" w:rsidRPr="00CA3728">
        <w:rPr>
          <w:sz w:val="24"/>
          <w:szCs w:val="24"/>
        </w:rPr>
        <w:t xml:space="preserve"> :</w:t>
      </w:r>
      <w:proofErr w:type="gramEnd"/>
    </w:p>
    <w:p w:rsidR="00984A3D" w:rsidRPr="00CA3728" w:rsidRDefault="00984A3D" w:rsidP="00F1136D">
      <w:pPr>
        <w:jc w:val="both"/>
        <w:rPr>
          <w:sz w:val="24"/>
          <w:szCs w:val="24"/>
        </w:rPr>
      </w:pPr>
      <w:r w:rsidRPr="00CA3728">
        <w:rPr>
          <w:sz w:val="24"/>
          <w:szCs w:val="24"/>
        </w:rPr>
        <w:t xml:space="preserve">    Порядок проведени</w:t>
      </w:r>
      <w:r w:rsidR="00934355">
        <w:rPr>
          <w:sz w:val="24"/>
          <w:szCs w:val="24"/>
        </w:rPr>
        <w:t>я</w:t>
      </w:r>
      <w:r w:rsidRPr="00CA3728">
        <w:rPr>
          <w:sz w:val="24"/>
          <w:szCs w:val="24"/>
        </w:rPr>
        <w:t xml:space="preserve"> мониторинга и урегулирования просроченной кредиторской задолженности органов</w:t>
      </w:r>
      <w:r w:rsidR="0049245E">
        <w:rPr>
          <w:sz w:val="24"/>
          <w:szCs w:val="24"/>
        </w:rPr>
        <w:t xml:space="preserve"> местного самоуправления</w:t>
      </w:r>
      <w:r w:rsidRPr="00CA3728">
        <w:rPr>
          <w:sz w:val="24"/>
          <w:szCs w:val="24"/>
        </w:rPr>
        <w:t xml:space="preserve"> и муниципальных казенных учреждений </w:t>
      </w:r>
      <w:r w:rsidR="00AA332E">
        <w:rPr>
          <w:sz w:val="24"/>
          <w:szCs w:val="24"/>
        </w:rPr>
        <w:t>города Клинцы</w:t>
      </w:r>
      <w:r w:rsidRPr="00CA3728">
        <w:rPr>
          <w:sz w:val="24"/>
          <w:szCs w:val="24"/>
        </w:rPr>
        <w:t>;</w:t>
      </w:r>
    </w:p>
    <w:p w:rsidR="00300BB9" w:rsidRPr="00CA3728" w:rsidRDefault="00984A3D" w:rsidP="00F1136D">
      <w:pPr>
        <w:jc w:val="both"/>
        <w:rPr>
          <w:sz w:val="24"/>
          <w:szCs w:val="24"/>
        </w:rPr>
      </w:pPr>
      <w:r w:rsidRPr="00CA3728">
        <w:rPr>
          <w:sz w:val="24"/>
          <w:szCs w:val="24"/>
        </w:rPr>
        <w:t xml:space="preserve">   Порядок проведения мониторинга и урегулирования просроченной кредиторской </w:t>
      </w:r>
      <w:r w:rsidR="00300BB9" w:rsidRPr="00CA3728">
        <w:rPr>
          <w:sz w:val="24"/>
          <w:szCs w:val="24"/>
        </w:rPr>
        <w:t xml:space="preserve">задолженности муниципальных бюджетных учреждений </w:t>
      </w:r>
      <w:r w:rsidR="00AA332E">
        <w:rPr>
          <w:sz w:val="24"/>
          <w:szCs w:val="24"/>
        </w:rPr>
        <w:t>города Клинцы</w:t>
      </w:r>
      <w:proofErr w:type="gramStart"/>
      <w:r w:rsidR="00AA332E">
        <w:rPr>
          <w:sz w:val="24"/>
          <w:szCs w:val="24"/>
        </w:rPr>
        <w:t xml:space="preserve"> </w:t>
      </w:r>
      <w:r w:rsidR="003F734D" w:rsidRPr="00CA3728">
        <w:rPr>
          <w:sz w:val="24"/>
          <w:szCs w:val="24"/>
        </w:rPr>
        <w:t>;</w:t>
      </w:r>
      <w:proofErr w:type="gramEnd"/>
    </w:p>
    <w:p w:rsidR="003F734D" w:rsidRPr="00CA3728" w:rsidRDefault="00300BB9" w:rsidP="00F1136D">
      <w:pPr>
        <w:jc w:val="both"/>
        <w:rPr>
          <w:sz w:val="24"/>
          <w:szCs w:val="24"/>
        </w:rPr>
      </w:pPr>
      <w:r w:rsidRPr="00CA3728">
        <w:rPr>
          <w:sz w:val="24"/>
          <w:szCs w:val="24"/>
        </w:rPr>
        <w:t xml:space="preserve">   Порядок проведения мониторинга и урегулирования просроченной </w:t>
      </w:r>
      <w:r w:rsidR="003F734D" w:rsidRPr="00CA3728">
        <w:rPr>
          <w:sz w:val="24"/>
          <w:szCs w:val="24"/>
        </w:rPr>
        <w:t xml:space="preserve"> </w:t>
      </w:r>
      <w:r w:rsidRPr="00CA3728">
        <w:rPr>
          <w:sz w:val="24"/>
          <w:szCs w:val="24"/>
        </w:rPr>
        <w:t xml:space="preserve">кредиторской </w:t>
      </w:r>
      <w:r w:rsidR="003F734D" w:rsidRPr="00CA3728">
        <w:rPr>
          <w:sz w:val="24"/>
          <w:szCs w:val="24"/>
        </w:rPr>
        <w:t xml:space="preserve">задолженности муниципальных  унитарных предприятий </w:t>
      </w:r>
      <w:r w:rsidR="002B009E">
        <w:rPr>
          <w:sz w:val="24"/>
          <w:szCs w:val="24"/>
        </w:rPr>
        <w:t>города Клинцы</w:t>
      </w:r>
      <w:r w:rsidR="003F734D" w:rsidRPr="00CA3728">
        <w:rPr>
          <w:sz w:val="24"/>
          <w:szCs w:val="24"/>
        </w:rPr>
        <w:t>.</w:t>
      </w:r>
    </w:p>
    <w:p w:rsidR="00373B1C" w:rsidRDefault="002B009E" w:rsidP="00392575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81674">
        <w:rPr>
          <w:sz w:val="24"/>
          <w:szCs w:val="24"/>
        </w:rPr>
        <w:t>.</w:t>
      </w:r>
      <w:r w:rsidR="00DF20E1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Главным  распорядителям средств  бюджета</w:t>
      </w:r>
      <w:r w:rsidR="008420FA">
        <w:rPr>
          <w:sz w:val="24"/>
          <w:szCs w:val="24"/>
        </w:rPr>
        <w:t xml:space="preserve"> городского округа</w:t>
      </w:r>
      <w:r w:rsidR="00891C34">
        <w:rPr>
          <w:sz w:val="24"/>
          <w:szCs w:val="24"/>
        </w:rPr>
        <w:t xml:space="preserve"> </w:t>
      </w:r>
      <w:r w:rsidR="007126DF">
        <w:rPr>
          <w:sz w:val="24"/>
          <w:szCs w:val="24"/>
        </w:rPr>
        <w:t>«город Клинцы Брянской области»</w:t>
      </w:r>
      <w:r w:rsidR="00891C34">
        <w:rPr>
          <w:sz w:val="24"/>
          <w:szCs w:val="24"/>
        </w:rPr>
        <w:t xml:space="preserve">  представлять в финансовы</w:t>
      </w:r>
      <w:r>
        <w:rPr>
          <w:sz w:val="24"/>
          <w:szCs w:val="24"/>
        </w:rPr>
        <w:t>е управление Клинцовской городской администрации</w:t>
      </w:r>
      <w:r w:rsidR="00891C34">
        <w:rPr>
          <w:sz w:val="24"/>
          <w:szCs w:val="24"/>
        </w:rPr>
        <w:t xml:space="preserve">  ла </w:t>
      </w:r>
      <w:proofErr w:type="gramEnd"/>
    </w:p>
    <w:p w:rsidR="00373B1C" w:rsidRDefault="00373B1C" w:rsidP="00F152D9">
      <w:pPr>
        <w:spacing w:after="0" w:line="240" w:lineRule="auto"/>
        <w:jc w:val="both"/>
        <w:rPr>
          <w:sz w:val="24"/>
          <w:szCs w:val="24"/>
        </w:rPr>
      </w:pPr>
    </w:p>
    <w:p w:rsidR="00F55DB9" w:rsidRDefault="00F55DB9" w:rsidP="00F152D9">
      <w:pPr>
        <w:spacing w:after="0" w:line="240" w:lineRule="auto"/>
        <w:jc w:val="both"/>
        <w:rPr>
          <w:sz w:val="24"/>
          <w:szCs w:val="24"/>
        </w:rPr>
      </w:pPr>
    </w:p>
    <w:p w:rsidR="005A7DED" w:rsidRDefault="005A7DED" w:rsidP="005A7DED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просроченной кредиторской задолженности ежеквартально до 22 числа месяца, следующего за отчетным кварталом по форме, установленной приложениями 1,2,3,4 к настоящему постановлению.</w:t>
      </w:r>
    </w:p>
    <w:p w:rsidR="005A7DED" w:rsidRDefault="005A7DED" w:rsidP="005A7D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Опубликовать настоящее постановление  на официальном сайте  Клинцовской городской администрации  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.klin</w:t>
      </w:r>
      <w:r>
        <w:rPr>
          <w:sz w:val="24"/>
          <w:szCs w:val="24"/>
          <w:lang w:val="en-US"/>
        </w:rPr>
        <w:t>cii</w:t>
      </w:r>
      <w:r>
        <w:rPr>
          <w:sz w:val="24"/>
          <w:szCs w:val="24"/>
        </w:rPr>
        <w:t xml:space="preserve">.ru. в </w:t>
      </w:r>
      <w:r w:rsidRPr="00F152D9">
        <w:rPr>
          <w:sz w:val="24"/>
          <w:szCs w:val="24"/>
        </w:rPr>
        <w:t xml:space="preserve">разделе </w:t>
      </w:r>
      <w:r>
        <w:rPr>
          <w:sz w:val="24"/>
          <w:szCs w:val="24"/>
        </w:rPr>
        <w:t>«Постановления».</w:t>
      </w:r>
    </w:p>
    <w:p w:rsidR="005A7DED" w:rsidRDefault="005A7DED" w:rsidP="005A7D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 возложить на начальника финансового управления Клинцовской городской администрации М.А.Титенко.</w:t>
      </w:r>
    </w:p>
    <w:p w:rsidR="005A7DED" w:rsidRDefault="005A7DED" w:rsidP="00F152D9">
      <w:pPr>
        <w:spacing w:after="0" w:line="240" w:lineRule="auto"/>
        <w:jc w:val="both"/>
        <w:rPr>
          <w:sz w:val="24"/>
          <w:szCs w:val="24"/>
        </w:rPr>
      </w:pPr>
    </w:p>
    <w:p w:rsidR="005A7DED" w:rsidRPr="005A7DED" w:rsidRDefault="005A7DED" w:rsidP="005A7DED">
      <w:pPr>
        <w:rPr>
          <w:sz w:val="24"/>
          <w:szCs w:val="24"/>
        </w:rPr>
      </w:pPr>
    </w:p>
    <w:p w:rsidR="005A7DED" w:rsidRDefault="005A7DED" w:rsidP="005A7DED">
      <w:pPr>
        <w:rPr>
          <w:sz w:val="24"/>
          <w:szCs w:val="24"/>
        </w:rPr>
      </w:pPr>
    </w:p>
    <w:p w:rsidR="005A7DED" w:rsidRDefault="00B81E2C" w:rsidP="005A7DED">
      <w:pPr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Г</w:t>
      </w:r>
      <w:r w:rsidR="005A7DED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5A7DED">
        <w:rPr>
          <w:sz w:val="24"/>
          <w:szCs w:val="24"/>
        </w:rPr>
        <w:t xml:space="preserve"> Клинцовской городской администрации                                              </w:t>
      </w:r>
      <w:r>
        <w:rPr>
          <w:sz w:val="24"/>
          <w:szCs w:val="24"/>
        </w:rPr>
        <w:t>О</w:t>
      </w:r>
      <w:r w:rsidR="005A7DED">
        <w:rPr>
          <w:sz w:val="24"/>
          <w:szCs w:val="24"/>
        </w:rPr>
        <w:t>.</w:t>
      </w:r>
      <w:r>
        <w:rPr>
          <w:sz w:val="24"/>
          <w:szCs w:val="24"/>
        </w:rPr>
        <w:t>Ф</w:t>
      </w:r>
      <w:r w:rsidR="005A7DED">
        <w:rPr>
          <w:sz w:val="24"/>
          <w:szCs w:val="24"/>
        </w:rPr>
        <w:t xml:space="preserve">. </w:t>
      </w:r>
      <w:r>
        <w:rPr>
          <w:sz w:val="24"/>
          <w:szCs w:val="24"/>
        </w:rPr>
        <w:t>Клетный</w:t>
      </w:r>
      <w:r w:rsidR="005A7DED">
        <w:rPr>
          <w:sz w:val="24"/>
          <w:szCs w:val="24"/>
        </w:rPr>
        <w:t xml:space="preserve">                                  </w:t>
      </w:r>
    </w:p>
    <w:p w:rsidR="005A7DED" w:rsidRPr="007126DF" w:rsidRDefault="005A7DED" w:rsidP="005A7DED">
      <w:pPr>
        <w:spacing w:after="0" w:line="240" w:lineRule="auto"/>
        <w:jc w:val="both"/>
        <w:rPr>
          <w:sz w:val="24"/>
          <w:szCs w:val="24"/>
        </w:rPr>
      </w:pPr>
    </w:p>
    <w:p w:rsidR="005A7DED" w:rsidRPr="007126DF" w:rsidRDefault="005A7DED" w:rsidP="005A7DED">
      <w:pPr>
        <w:spacing w:after="0" w:line="240" w:lineRule="auto"/>
        <w:jc w:val="both"/>
        <w:rPr>
          <w:sz w:val="24"/>
          <w:szCs w:val="24"/>
        </w:rPr>
      </w:pPr>
    </w:p>
    <w:p w:rsidR="00F55DB9" w:rsidRPr="005A7DED" w:rsidRDefault="00F55DB9" w:rsidP="005A7DED">
      <w:pPr>
        <w:rPr>
          <w:sz w:val="24"/>
          <w:szCs w:val="24"/>
        </w:rPr>
      </w:pPr>
    </w:p>
    <w:sectPr w:rsidR="00F55DB9" w:rsidRPr="005A7DED" w:rsidSect="002201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07C" w:rsidRDefault="0064007C" w:rsidP="00E3429C">
      <w:pPr>
        <w:spacing w:after="0" w:line="240" w:lineRule="auto"/>
      </w:pPr>
      <w:r>
        <w:separator/>
      </w:r>
    </w:p>
  </w:endnote>
  <w:endnote w:type="continuationSeparator" w:id="0">
    <w:p w:rsidR="0064007C" w:rsidRDefault="0064007C" w:rsidP="00E3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25" w:rsidRDefault="006D652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25" w:rsidRDefault="006D652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25" w:rsidRDefault="006D65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07C" w:rsidRDefault="0064007C" w:rsidP="00E3429C">
      <w:pPr>
        <w:spacing w:after="0" w:line="240" w:lineRule="auto"/>
      </w:pPr>
      <w:r>
        <w:separator/>
      </w:r>
    </w:p>
  </w:footnote>
  <w:footnote w:type="continuationSeparator" w:id="0">
    <w:p w:rsidR="0064007C" w:rsidRDefault="0064007C" w:rsidP="00E34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25" w:rsidRDefault="006D65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25" w:rsidRDefault="006D65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25" w:rsidRDefault="006D65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32"/>
    <w:rsid w:val="00010D15"/>
    <w:rsid w:val="00013018"/>
    <w:rsid w:val="00042374"/>
    <w:rsid w:val="00061D9C"/>
    <w:rsid w:val="000A724F"/>
    <w:rsid w:val="00141934"/>
    <w:rsid w:val="001A31C2"/>
    <w:rsid w:val="001B4E68"/>
    <w:rsid w:val="0021098D"/>
    <w:rsid w:val="00212061"/>
    <w:rsid w:val="00220122"/>
    <w:rsid w:val="00234F5B"/>
    <w:rsid w:val="00252C7D"/>
    <w:rsid w:val="00280599"/>
    <w:rsid w:val="00295CC3"/>
    <w:rsid w:val="002A1F1A"/>
    <w:rsid w:val="002A4DEC"/>
    <w:rsid w:val="002B009E"/>
    <w:rsid w:val="002E53E3"/>
    <w:rsid w:val="00300BB9"/>
    <w:rsid w:val="00330FDE"/>
    <w:rsid w:val="003335B7"/>
    <w:rsid w:val="00373B1C"/>
    <w:rsid w:val="0038491B"/>
    <w:rsid w:val="00392575"/>
    <w:rsid w:val="003B6B3A"/>
    <w:rsid w:val="003F5593"/>
    <w:rsid w:val="003F734D"/>
    <w:rsid w:val="00441E30"/>
    <w:rsid w:val="004511BE"/>
    <w:rsid w:val="0049245E"/>
    <w:rsid w:val="004D2972"/>
    <w:rsid w:val="00536A16"/>
    <w:rsid w:val="005946C0"/>
    <w:rsid w:val="005A7DED"/>
    <w:rsid w:val="00614532"/>
    <w:rsid w:val="00623C87"/>
    <w:rsid w:val="0064007C"/>
    <w:rsid w:val="00690FCA"/>
    <w:rsid w:val="006A1806"/>
    <w:rsid w:val="006B1C96"/>
    <w:rsid w:val="006D6525"/>
    <w:rsid w:val="006D66F2"/>
    <w:rsid w:val="00702E5A"/>
    <w:rsid w:val="007126DF"/>
    <w:rsid w:val="0077054C"/>
    <w:rsid w:val="0077464C"/>
    <w:rsid w:val="007A4B76"/>
    <w:rsid w:val="007A69EB"/>
    <w:rsid w:val="00813A89"/>
    <w:rsid w:val="00830C4D"/>
    <w:rsid w:val="008420FA"/>
    <w:rsid w:val="00891C34"/>
    <w:rsid w:val="008B6F9F"/>
    <w:rsid w:val="008C236F"/>
    <w:rsid w:val="008C7426"/>
    <w:rsid w:val="008D5022"/>
    <w:rsid w:val="008E49D6"/>
    <w:rsid w:val="008E78A2"/>
    <w:rsid w:val="008E7FC5"/>
    <w:rsid w:val="008F0DF8"/>
    <w:rsid w:val="00934355"/>
    <w:rsid w:val="00943012"/>
    <w:rsid w:val="00984A3D"/>
    <w:rsid w:val="009A5308"/>
    <w:rsid w:val="009B56C8"/>
    <w:rsid w:val="009C76B0"/>
    <w:rsid w:val="009E66AE"/>
    <w:rsid w:val="00A4504D"/>
    <w:rsid w:val="00A66B1E"/>
    <w:rsid w:val="00A879CF"/>
    <w:rsid w:val="00AA332E"/>
    <w:rsid w:val="00AB6BE2"/>
    <w:rsid w:val="00AE358F"/>
    <w:rsid w:val="00B6307A"/>
    <w:rsid w:val="00B6793B"/>
    <w:rsid w:val="00B81E2C"/>
    <w:rsid w:val="00C76020"/>
    <w:rsid w:val="00CA3728"/>
    <w:rsid w:val="00CC2AEA"/>
    <w:rsid w:val="00CD01DE"/>
    <w:rsid w:val="00CE642A"/>
    <w:rsid w:val="00D108A1"/>
    <w:rsid w:val="00D6629E"/>
    <w:rsid w:val="00D72842"/>
    <w:rsid w:val="00D74C4B"/>
    <w:rsid w:val="00D95F60"/>
    <w:rsid w:val="00DC138C"/>
    <w:rsid w:val="00DF20E1"/>
    <w:rsid w:val="00E00BA3"/>
    <w:rsid w:val="00E3429C"/>
    <w:rsid w:val="00EA5B8B"/>
    <w:rsid w:val="00EC1484"/>
    <w:rsid w:val="00F073BB"/>
    <w:rsid w:val="00F1136D"/>
    <w:rsid w:val="00F152D9"/>
    <w:rsid w:val="00F22E57"/>
    <w:rsid w:val="00F55DB9"/>
    <w:rsid w:val="00F81674"/>
    <w:rsid w:val="00F9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53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3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429C"/>
  </w:style>
  <w:style w:type="paragraph" w:styleId="a6">
    <w:name w:val="footer"/>
    <w:basedOn w:val="a"/>
    <w:link w:val="a7"/>
    <w:uiPriority w:val="99"/>
    <w:unhideWhenUsed/>
    <w:rsid w:val="00E3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429C"/>
  </w:style>
  <w:style w:type="paragraph" w:styleId="a8">
    <w:name w:val="Balloon Text"/>
    <w:basedOn w:val="a"/>
    <w:link w:val="a9"/>
    <w:uiPriority w:val="99"/>
    <w:semiHidden/>
    <w:unhideWhenUsed/>
    <w:rsid w:val="000A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24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B1C96"/>
    <w:pPr>
      <w:ind w:left="720"/>
      <w:contextualSpacing/>
    </w:pPr>
    <w:rPr>
      <w:rFonts w:asciiTheme="minorHAnsi" w:hAnsiTheme="minorHAnsi"/>
    </w:rPr>
  </w:style>
  <w:style w:type="paragraph" w:customStyle="1" w:styleId="ConsPlusNormal">
    <w:name w:val="ConsPlusNormal"/>
    <w:rsid w:val="008F0DF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8F0D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F0DF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8F0D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F0D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F0D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F0D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53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3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429C"/>
  </w:style>
  <w:style w:type="paragraph" w:styleId="a6">
    <w:name w:val="footer"/>
    <w:basedOn w:val="a"/>
    <w:link w:val="a7"/>
    <w:uiPriority w:val="99"/>
    <w:unhideWhenUsed/>
    <w:rsid w:val="00E34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429C"/>
  </w:style>
  <w:style w:type="paragraph" w:styleId="a8">
    <w:name w:val="Balloon Text"/>
    <w:basedOn w:val="a"/>
    <w:link w:val="a9"/>
    <w:uiPriority w:val="99"/>
    <w:semiHidden/>
    <w:unhideWhenUsed/>
    <w:rsid w:val="000A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24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B1C96"/>
    <w:pPr>
      <w:ind w:left="720"/>
      <w:contextualSpacing/>
    </w:pPr>
    <w:rPr>
      <w:rFonts w:asciiTheme="minorHAnsi" w:hAnsiTheme="minorHAnsi"/>
    </w:rPr>
  </w:style>
  <w:style w:type="paragraph" w:customStyle="1" w:styleId="ConsPlusNormal">
    <w:name w:val="ConsPlusNormal"/>
    <w:rsid w:val="008F0DF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8F0D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F0DF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8F0D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F0D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F0D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F0D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2015-11-05T09:53:00Z</cp:lastPrinted>
  <dcterms:created xsi:type="dcterms:W3CDTF">2015-11-05T09:10:00Z</dcterms:created>
  <dcterms:modified xsi:type="dcterms:W3CDTF">2015-11-26T09:30:00Z</dcterms:modified>
</cp:coreProperties>
</file>